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8B" w:rsidRDefault="00EE5531">
      <w:pPr>
        <w:ind w:right="2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ОБЪЯВЛЕНИЕ </w:t>
      </w:r>
    </w:p>
    <w:p w:rsidR="0066638B" w:rsidRDefault="00EE5531">
      <w:pPr>
        <w:ind w:right="22"/>
        <w:jc w:val="center"/>
      </w:pPr>
      <w:r>
        <w:rPr>
          <w:b/>
          <w:sz w:val="40"/>
          <w:szCs w:val="40"/>
        </w:rPr>
        <w:t xml:space="preserve">о проведении мероприятия по вопросам охраны труда и  социально-трудовых отношений в агропромышленном комплексе Исилькульского муниципального  района Омской области  </w:t>
      </w:r>
    </w:p>
    <w:p w:rsidR="0066638B" w:rsidRDefault="0066638B"/>
    <w:p w:rsidR="0066638B" w:rsidRDefault="00EE5531">
      <w:pPr>
        <w:ind w:firstLine="851"/>
        <w:jc w:val="both"/>
      </w:pPr>
      <w:r>
        <w:rPr>
          <w:sz w:val="28"/>
          <w:szCs w:val="28"/>
        </w:rPr>
        <w:t xml:space="preserve">Межрайонное управление Министерства труда и социального  развития Омской области № 1 сообщает, что </w:t>
      </w:r>
      <w:r>
        <w:rPr>
          <w:b/>
          <w:bCs/>
          <w:sz w:val="28"/>
          <w:szCs w:val="28"/>
          <w:u w:val="single"/>
        </w:rPr>
        <w:t>27 ноября 2020 года с 10.00 до 16.00 часов</w:t>
      </w:r>
      <w:r>
        <w:rPr>
          <w:sz w:val="28"/>
          <w:szCs w:val="28"/>
        </w:rPr>
        <w:t xml:space="preserve"> состоится консультационный день, посредством телефонной связи, для руководителей и специалистов организаций агропромышленного комплекса Исилькульского района, по вопросам охраны труда и социально-трудовых отношений. </w:t>
      </w:r>
    </w:p>
    <w:p w:rsidR="00C82B5A" w:rsidRDefault="00EE5531" w:rsidP="00C82B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color w:val="CE181E"/>
          <w:sz w:val="28"/>
          <w:szCs w:val="28"/>
        </w:rPr>
        <w:t xml:space="preserve"> </w:t>
      </w:r>
      <w:r w:rsidRPr="00C82B5A">
        <w:rPr>
          <w:sz w:val="28"/>
          <w:szCs w:val="28"/>
        </w:rPr>
        <w:t>По теме: «</w:t>
      </w:r>
      <w:r w:rsidR="00C82B5A" w:rsidRPr="00C82B5A">
        <w:rPr>
          <w:sz w:val="28"/>
          <w:szCs w:val="28"/>
        </w:rPr>
        <w:t>Предварительные и периодические медицинские осмотры работников сельскохозяйственных предприятий</w:t>
      </w:r>
      <w:r w:rsidRPr="00C82B5A">
        <w:rPr>
          <w:sz w:val="28"/>
          <w:szCs w:val="28"/>
        </w:rPr>
        <w:t xml:space="preserve">» обращаться по телефону </w:t>
      </w:r>
    </w:p>
    <w:p w:rsidR="0066638B" w:rsidRPr="00C82B5A" w:rsidRDefault="00EE5531" w:rsidP="00C82B5A">
      <w:pPr>
        <w:jc w:val="both"/>
        <w:rPr>
          <w:sz w:val="28"/>
          <w:szCs w:val="28"/>
        </w:rPr>
      </w:pPr>
      <w:r w:rsidRPr="00C82B5A">
        <w:rPr>
          <w:sz w:val="28"/>
          <w:szCs w:val="28"/>
        </w:rPr>
        <w:t xml:space="preserve">8-908-808-75-35; </w:t>
      </w:r>
    </w:p>
    <w:p w:rsidR="00C82B5A" w:rsidRDefault="00EE5531">
      <w:pPr>
        <w:jc w:val="both"/>
        <w:rPr>
          <w:sz w:val="28"/>
          <w:szCs w:val="28"/>
        </w:rPr>
      </w:pPr>
      <w:r>
        <w:rPr>
          <w:color w:val="CE181E"/>
          <w:sz w:val="40"/>
          <w:szCs w:val="40"/>
        </w:rPr>
        <w:t xml:space="preserve">          </w:t>
      </w:r>
      <w:r w:rsidRPr="00C82B5A">
        <w:rPr>
          <w:sz w:val="28"/>
          <w:szCs w:val="28"/>
        </w:rPr>
        <w:t>По теме: «</w:t>
      </w:r>
      <w:r w:rsidR="00C82B5A" w:rsidRPr="00C82B5A">
        <w:rPr>
          <w:sz w:val="28"/>
          <w:szCs w:val="28"/>
        </w:rPr>
        <w:t>Актуальные изменения в сфере охраны труда и социально-трудовых отношений в 2020 году</w:t>
      </w:r>
      <w:r w:rsidRPr="00C82B5A">
        <w:rPr>
          <w:sz w:val="28"/>
          <w:szCs w:val="28"/>
        </w:rPr>
        <w:t>»</w:t>
      </w:r>
      <w:r w:rsidR="00C82B5A">
        <w:rPr>
          <w:sz w:val="28"/>
          <w:szCs w:val="28"/>
        </w:rPr>
        <w:t xml:space="preserve">, </w:t>
      </w:r>
      <w:r w:rsidR="00C82B5A">
        <w:rPr>
          <w:rFonts w:ascii="Tinos" w:hAnsi="Tinos"/>
          <w:sz w:val="28"/>
          <w:szCs w:val="28"/>
        </w:rPr>
        <w:t xml:space="preserve">Основные принципы концепции </w:t>
      </w:r>
      <w:r w:rsidR="00087998">
        <w:rPr>
          <w:rFonts w:ascii="Tinos" w:hAnsi="Tinos" w:hint="eastAsia"/>
          <w:sz w:val="28"/>
          <w:szCs w:val="28"/>
        </w:rPr>
        <w:t>«</w:t>
      </w:r>
      <w:proofErr w:type="spellStart"/>
      <w:r w:rsidR="00C82B5A">
        <w:rPr>
          <w:rFonts w:ascii="Tinos" w:hAnsi="Tinos"/>
          <w:sz w:val="28"/>
          <w:szCs w:val="28"/>
        </w:rPr>
        <w:t>Vision</w:t>
      </w:r>
      <w:proofErr w:type="spellEnd"/>
      <w:r w:rsidR="00C82B5A">
        <w:rPr>
          <w:rFonts w:ascii="Tinos" w:hAnsi="Tinos"/>
          <w:sz w:val="28"/>
          <w:szCs w:val="28"/>
        </w:rPr>
        <w:t xml:space="preserve"> </w:t>
      </w:r>
      <w:proofErr w:type="spellStart"/>
      <w:r w:rsidR="00C82B5A">
        <w:rPr>
          <w:rFonts w:ascii="Tinos" w:hAnsi="Tinos"/>
          <w:sz w:val="28"/>
          <w:szCs w:val="28"/>
        </w:rPr>
        <w:t>Zero</w:t>
      </w:r>
      <w:proofErr w:type="spellEnd"/>
      <w:r w:rsidR="00087998">
        <w:rPr>
          <w:rFonts w:ascii="Tinos" w:hAnsi="Tinos" w:hint="eastAsia"/>
          <w:sz w:val="28"/>
          <w:szCs w:val="28"/>
        </w:rPr>
        <w:t>»</w:t>
      </w:r>
      <w:r w:rsidR="00C82B5A">
        <w:rPr>
          <w:rFonts w:ascii="Tinos" w:hAnsi="Tinos"/>
          <w:sz w:val="28"/>
          <w:szCs w:val="28"/>
        </w:rPr>
        <w:t xml:space="preserve"> (</w:t>
      </w:r>
      <w:r w:rsidR="00087998">
        <w:rPr>
          <w:rFonts w:ascii="Tinos" w:hAnsi="Tinos" w:hint="eastAsia"/>
          <w:sz w:val="28"/>
          <w:szCs w:val="28"/>
        </w:rPr>
        <w:t>«</w:t>
      </w:r>
      <w:r w:rsidR="00C82B5A">
        <w:rPr>
          <w:rFonts w:ascii="Tinos" w:hAnsi="Tinos"/>
          <w:sz w:val="28"/>
          <w:szCs w:val="28"/>
        </w:rPr>
        <w:t>Нулевого травматизма</w:t>
      </w:r>
      <w:r w:rsidR="00087998">
        <w:rPr>
          <w:rFonts w:ascii="Tinos" w:hAnsi="Tinos" w:hint="eastAsia"/>
          <w:sz w:val="28"/>
          <w:szCs w:val="28"/>
        </w:rPr>
        <w:t>»</w:t>
      </w:r>
      <w:r w:rsidR="00C82B5A">
        <w:rPr>
          <w:rFonts w:ascii="Tinos" w:hAnsi="Tinos"/>
          <w:sz w:val="28"/>
          <w:szCs w:val="28"/>
        </w:rPr>
        <w:t xml:space="preserve">), </w:t>
      </w:r>
      <w:r w:rsidR="00C82B5A" w:rsidRPr="000D6923">
        <w:rPr>
          <w:sz w:val="28"/>
          <w:szCs w:val="28"/>
        </w:rPr>
        <w:t xml:space="preserve">Обеспечение мер безопасности в период </w:t>
      </w:r>
      <w:proofErr w:type="spellStart"/>
      <w:r w:rsidR="00C82B5A" w:rsidRPr="000D6923">
        <w:rPr>
          <w:sz w:val="28"/>
          <w:szCs w:val="28"/>
        </w:rPr>
        <w:t>коронавирусной</w:t>
      </w:r>
      <w:proofErr w:type="spellEnd"/>
      <w:r w:rsidR="00C82B5A" w:rsidRPr="000D6923">
        <w:rPr>
          <w:sz w:val="28"/>
          <w:szCs w:val="28"/>
        </w:rPr>
        <w:t xml:space="preserve"> инфекции (COVID-19)</w:t>
      </w:r>
      <w:r w:rsidRPr="00C82B5A">
        <w:rPr>
          <w:sz w:val="28"/>
          <w:szCs w:val="28"/>
        </w:rPr>
        <w:t xml:space="preserve"> обращаться по телефону </w:t>
      </w:r>
    </w:p>
    <w:p w:rsidR="0066638B" w:rsidRPr="00C82B5A" w:rsidRDefault="00EE5531">
      <w:pPr>
        <w:jc w:val="both"/>
        <w:rPr>
          <w:sz w:val="28"/>
          <w:szCs w:val="28"/>
        </w:rPr>
      </w:pPr>
      <w:r w:rsidRPr="00C82B5A">
        <w:rPr>
          <w:sz w:val="28"/>
          <w:szCs w:val="28"/>
        </w:rPr>
        <w:t>8(38173)20-332;</w:t>
      </w:r>
    </w:p>
    <w:p w:rsidR="0066638B" w:rsidRPr="00C82B5A" w:rsidRDefault="00EE5531" w:rsidP="00C82B5A">
      <w:pPr>
        <w:jc w:val="both"/>
        <w:rPr>
          <w:bCs/>
          <w:sz w:val="28"/>
          <w:szCs w:val="28"/>
        </w:rPr>
      </w:pPr>
      <w:r>
        <w:rPr>
          <w:color w:val="CE181E"/>
          <w:sz w:val="28"/>
          <w:szCs w:val="28"/>
        </w:rPr>
        <w:t xml:space="preserve">            </w:t>
      </w:r>
      <w:r w:rsidRPr="00C82B5A">
        <w:rPr>
          <w:sz w:val="28"/>
          <w:szCs w:val="28"/>
        </w:rPr>
        <w:t>По теме: «</w:t>
      </w:r>
      <w:r w:rsidR="00C82B5A">
        <w:rPr>
          <w:sz w:val="28"/>
          <w:szCs w:val="28"/>
        </w:rPr>
        <w:t>Об использовании работодателями Исилькульского муниципального района средств, направленных на финансовое обеспечение предупредительных мер по сокращению производственного травматизма, профессиональной заболеваемости, санаторно-курортного лечения работников в 2020 году</w:t>
      </w:r>
      <w:r w:rsidRPr="00C82B5A">
        <w:rPr>
          <w:bCs/>
          <w:sz w:val="28"/>
          <w:szCs w:val="28"/>
        </w:rPr>
        <w:t>» обращаться по телефону 8(38173)22-369;</w:t>
      </w:r>
    </w:p>
    <w:p w:rsidR="00C82B5A" w:rsidRDefault="00EE5531">
      <w:p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color w:val="CE181E"/>
          <w:sz w:val="28"/>
          <w:szCs w:val="28"/>
        </w:rPr>
        <w:t xml:space="preserve">           </w:t>
      </w:r>
      <w:r w:rsidRPr="00C82B5A">
        <w:rPr>
          <w:bCs/>
          <w:sz w:val="28"/>
          <w:szCs w:val="28"/>
        </w:rPr>
        <w:t>По теме: «</w:t>
      </w:r>
      <w:r w:rsidR="00C82B5A" w:rsidRPr="00C82B5A">
        <w:rPr>
          <w:sz w:val="28"/>
          <w:szCs w:val="28"/>
        </w:rPr>
        <w:t>Анализ несчастных случаев в организациях агропромышленного комплекса Исилькульского муниципального</w:t>
      </w:r>
      <w:r w:rsidR="00C82B5A" w:rsidRPr="00C82B5A">
        <w:rPr>
          <w:spacing w:val="-6"/>
          <w:sz w:val="28"/>
          <w:szCs w:val="28"/>
        </w:rPr>
        <w:t xml:space="preserve"> района за 2020 год </w:t>
      </w:r>
      <w:r w:rsidR="00C82B5A" w:rsidRPr="00C82B5A">
        <w:rPr>
          <w:spacing w:val="-6"/>
          <w:sz w:val="28"/>
          <w:szCs w:val="28"/>
          <w:highlight w:val="white"/>
        </w:rPr>
        <w:t>и принятые меры по их недопущению</w:t>
      </w:r>
      <w:r w:rsidRPr="00C82B5A">
        <w:rPr>
          <w:bCs/>
          <w:sz w:val="28"/>
          <w:szCs w:val="28"/>
        </w:rPr>
        <w:t xml:space="preserve">» обращаться по телефону </w:t>
      </w:r>
    </w:p>
    <w:p w:rsidR="0066638B" w:rsidRPr="00C82B5A" w:rsidRDefault="00C82B5A">
      <w:pPr>
        <w:tabs>
          <w:tab w:val="left" w:pos="993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>8-904-077-40-71.</w:t>
      </w:r>
    </w:p>
    <w:p w:rsidR="0066638B" w:rsidRDefault="00EE5531">
      <w:pPr>
        <w:tabs>
          <w:tab w:val="left" w:pos="993"/>
        </w:tabs>
        <w:jc w:val="both"/>
        <w:rPr>
          <w:sz w:val="28"/>
          <w:szCs w:val="28"/>
        </w:rPr>
      </w:pPr>
      <w:r>
        <w:rPr>
          <w:bCs/>
          <w:color w:val="CE181E"/>
          <w:sz w:val="28"/>
          <w:szCs w:val="28"/>
        </w:rPr>
        <w:t xml:space="preserve">           </w:t>
      </w:r>
    </w:p>
    <w:p w:rsidR="0066638B" w:rsidRDefault="0066638B">
      <w:pPr>
        <w:jc w:val="both"/>
        <w:rPr>
          <w:sz w:val="28"/>
          <w:szCs w:val="28"/>
        </w:rPr>
      </w:pPr>
    </w:p>
    <w:p w:rsidR="0066638B" w:rsidRDefault="0066638B">
      <w:pPr>
        <w:jc w:val="both"/>
        <w:rPr>
          <w:sz w:val="28"/>
          <w:szCs w:val="28"/>
        </w:rPr>
      </w:pPr>
    </w:p>
    <w:p w:rsidR="0066638B" w:rsidRDefault="0066638B">
      <w:pPr>
        <w:ind w:firstLine="851"/>
        <w:jc w:val="both"/>
        <w:rPr>
          <w:sz w:val="40"/>
          <w:szCs w:val="40"/>
        </w:rPr>
      </w:pPr>
    </w:p>
    <w:p w:rsidR="0066638B" w:rsidRDefault="0066638B">
      <w:pPr>
        <w:ind w:firstLine="851"/>
        <w:jc w:val="both"/>
        <w:rPr>
          <w:sz w:val="40"/>
          <w:szCs w:val="40"/>
        </w:rPr>
      </w:pPr>
    </w:p>
    <w:p w:rsidR="0066638B" w:rsidRDefault="00EE5531">
      <w:pPr>
        <w:ind w:firstLine="851"/>
        <w:jc w:val="both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66638B" w:rsidRDefault="00EE55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66638B" w:rsidRDefault="0066638B">
      <w:pPr>
        <w:jc w:val="both"/>
        <w:rPr>
          <w:sz w:val="28"/>
          <w:szCs w:val="28"/>
        </w:rPr>
      </w:pPr>
    </w:p>
    <w:p w:rsidR="0066638B" w:rsidRDefault="0066638B"/>
    <w:p w:rsidR="0066638B" w:rsidRDefault="0066638B"/>
    <w:p w:rsidR="0066638B" w:rsidRDefault="0066638B"/>
    <w:p w:rsidR="0066638B" w:rsidRDefault="0066638B"/>
    <w:p w:rsidR="0066638B" w:rsidRDefault="0066638B"/>
    <w:p w:rsidR="0066638B" w:rsidRDefault="0066638B"/>
    <w:p w:rsidR="0066638B" w:rsidRDefault="0066638B"/>
    <w:sectPr w:rsidR="0066638B" w:rsidSect="0066638B">
      <w:pgSz w:w="11906" w:h="16838"/>
      <w:pgMar w:top="1134" w:right="850" w:bottom="426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6638B"/>
    <w:rsid w:val="00087998"/>
    <w:rsid w:val="0066638B"/>
    <w:rsid w:val="008E2B3C"/>
    <w:rsid w:val="00C82B5A"/>
    <w:rsid w:val="00E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814A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rsid w:val="0066638B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5">
    <w:name w:val="Body Text"/>
    <w:basedOn w:val="a"/>
    <w:rsid w:val="0066638B"/>
    <w:pPr>
      <w:spacing w:after="140" w:line="276" w:lineRule="auto"/>
    </w:pPr>
  </w:style>
  <w:style w:type="paragraph" w:styleId="a6">
    <w:name w:val="List"/>
    <w:basedOn w:val="a5"/>
    <w:rsid w:val="0066638B"/>
    <w:rPr>
      <w:rFonts w:ascii="PT Sans" w:hAnsi="PT Sans" w:cs="Noto Sans Devanagari"/>
    </w:rPr>
  </w:style>
  <w:style w:type="paragraph" w:customStyle="1" w:styleId="Caption">
    <w:name w:val="Caption"/>
    <w:basedOn w:val="a"/>
    <w:qFormat/>
    <w:rsid w:val="0066638B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7">
    <w:name w:val="index heading"/>
    <w:basedOn w:val="a"/>
    <w:qFormat/>
    <w:rsid w:val="0066638B"/>
    <w:pPr>
      <w:suppressLineNumbers/>
    </w:pPr>
    <w:rPr>
      <w:rFonts w:ascii="PT Sans" w:hAnsi="PT Sans" w:cs="Noto Sans Devanagari"/>
    </w:rPr>
  </w:style>
  <w:style w:type="paragraph" w:styleId="a8">
    <w:name w:val="Balloon Text"/>
    <w:basedOn w:val="a"/>
    <w:uiPriority w:val="99"/>
    <w:semiHidden/>
    <w:unhideWhenUsed/>
    <w:qFormat/>
    <w:rsid w:val="00814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A2336-F0A5-44C4-8F80-57B6D9534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2983</TotalTime>
  <Pages>1</Pages>
  <Words>237</Words>
  <Characters>1351</Characters>
  <Application>Microsoft Office Word</Application>
  <DocSecurity>0</DocSecurity>
  <Lines>11</Lines>
  <Paragraphs>3</Paragraphs>
  <ScaleCrop>false</ScaleCrop>
  <Company>Computer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2631</cp:revision>
  <cp:lastPrinted>2020-10-27T09:11:00Z</cp:lastPrinted>
  <dcterms:created xsi:type="dcterms:W3CDTF">2015-04-03T10:23:00Z</dcterms:created>
  <dcterms:modified xsi:type="dcterms:W3CDTF">2020-11-20T04:43:00Z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